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1F17" w14:textId="77777777" w:rsidR="00605856" w:rsidRDefault="00492F3E" w:rsidP="00492F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PAGAMENTO DEL DECRETO PENALE</w:t>
      </w:r>
      <w:r w:rsidR="005C5556">
        <w:rPr>
          <w:rFonts w:ascii="Times New Roman" w:hAnsi="Times New Roman" w:cs="Times New Roman"/>
          <w:b/>
          <w:bCs/>
        </w:rPr>
        <w:t xml:space="preserve"> </w:t>
      </w:r>
    </w:p>
    <w:p w14:paraId="35069856" w14:textId="77777777" w:rsidR="00492F3E" w:rsidRDefault="00492F3E" w:rsidP="00492F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INFORMAZIONI UTILI</w:t>
      </w:r>
    </w:p>
    <w:p w14:paraId="590EF30F" w14:textId="77777777" w:rsidR="00492F3E" w:rsidRDefault="00492F3E" w:rsidP="00492F3E">
      <w:pPr>
        <w:jc w:val="both"/>
        <w:rPr>
          <w:rFonts w:ascii="Times New Roman" w:hAnsi="Times New Roman" w:cs="Times New Roman"/>
        </w:rPr>
      </w:pPr>
    </w:p>
    <w:p w14:paraId="2D8F5BCB" w14:textId="77777777" w:rsidR="00492F3E" w:rsidRDefault="00492F3E" w:rsidP="00492F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procedimento penale può essere definito con decreto penale di condanna quando per i reati contestati è possibile applicare la sanzione finale costituita dalla sola pena pecuniaria, </w:t>
      </w:r>
      <w:r w:rsidR="00151E99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 xml:space="preserve">inflitta </w:t>
      </w:r>
      <w:r w:rsidR="005C5556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>in sostituzione della pena detentiva.</w:t>
      </w:r>
    </w:p>
    <w:p w14:paraId="6FC15050" w14:textId="77777777" w:rsidR="00492F3E" w:rsidRDefault="00492F3E" w:rsidP="00492F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decreto penale viene emesso dal Giudice per le indagini preliminari su richiesta del Pubblico Ministero. </w:t>
      </w:r>
    </w:p>
    <w:p w14:paraId="6632F789" w14:textId="77777777" w:rsidR="00492F3E" w:rsidRDefault="00492F3E" w:rsidP="00492F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pagamento del decreto penale può essere effettuato secondo le seguenti modalità:</w:t>
      </w:r>
    </w:p>
    <w:p w14:paraId="4C4F20F4" w14:textId="77777777" w:rsidR="00492F3E" w:rsidRDefault="00492F3E" w:rsidP="00492F3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PAGAMENTO IN MISURA RIDOTTA (ENTRO 15 GIORNI DALLA NOTIFICA)</w:t>
      </w:r>
    </w:p>
    <w:p w14:paraId="12B016D9" w14:textId="77777777" w:rsidR="006F09FC" w:rsidRDefault="00492F3E" w:rsidP="00492F3E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dell’art. 460 h) ter c.p.p. può essere effettuato </w:t>
      </w:r>
      <w:r w:rsidRPr="00AB3A99">
        <w:rPr>
          <w:rFonts w:ascii="Times New Roman" w:hAnsi="Times New Roman" w:cs="Times New Roman"/>
          <w:b/>
          <w:bCs/>
          <w:u w:val="single"/>
        </w:rPr>
        <w:t>il pagamento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della pena </w:t>
      </w:r>
      <w:r w:rsidR="006F09FC">
        <w:rPr>
          <w:rFonts w:ascii="Times New Roman" w:hAnsi="Times New Roman" w:cs="Times New Roman"/>
          <w:b/>
          <w:bCs/>
          <w:u w:val="single"/>
        </w:rPr>
        <w:t>pecuniaria presso</w:t>
      </w:r>
      <w:r w:rsidR="004A6398">
        <w:rPr>
          <w:rFonts w:ascii="Times New Roman" w:hAnsi="Times New Roman" w:cs="Times New Roman"/>
          <w:b/>
          <w:bCs/>
          <w:u w:val="single"/>
        </w:rPr>
        <w:t xml:space="preserve"> gli sportelli bancari e/o postali con il modello F23 presente sul sito </w:t>
      </w:r>
      <w:r>
        <w:rPr>
          <w:rFonts w:ascii="Times New Roman" w:hAnsi="Times New Roman" w:cs="Times New Roman"/>
          <w:b/>
          <w:bCs/>
          <w:u w:val="single"/>
        </w:rPr>
        <w:t>in misura ridotta di un quinto nel termine di 15 giorni dalla notifica e con espressa rinuncia all’opposizione</w:t>
      </w:r>
      <w:r w:rsidR="006F09FC">
        <w:rPr>
          <w:rFonts w:ascii="Times New Roman" w:hAnsi="Times New Roman" w:cs="Times New Roman"/>
        </w:rPr>
        <w:t xml:space="preserve"> </w:t>
      </w:r>
    </w:p>
    <w:p w14:paraId="08692D05" w14:textId="77777777" w:rsidR="00492F3E" w:rsidRPr="006F09FC" w:rsidRDefault="006F09FC" w:rsidP="006F09FC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(ESEMPIO DI COME CALCOLARE LA RIDUZIONE DI </w:t>
      </w:r>
      <w:r w:rsidR="005634D9">
        <w:rPr>
          <w:rFonts w:ascii="Times New Roman" w:hAnsi="Times New Roman" w:cs="Times New Roman"/>
        </w:rPr>
        <w:t>1/5</w:t>
      </w:r>
      <w:r>
        <w:rPr>
          <w:rFonts w:ascii="Times New Roman" w:hAnsi="Times New Roman" w:cs="Times New Roman"/>
        </w:rPr>
        <w:t xml:space="preserve"> NEL CASO DI </w:t>
      </w:r>
      <w:r w:rsidRPr="006F09FC">
        <w:rPr>
          <w:rFonts w:ascii="Times New Roman" w:hAnsi="Times New Roman" w:cs="Times New Roman"/>
        </w:rPr>
        <w:t>CONDANNA AL PAGAMENTO DI EURO 500</w:t>
      </w:r>
      <w:r>
        <w:rPr>
          <w:rFonts w:ascii="Times New Roman" w:hAnsi="Times New Roman" w:cs="Times New Roman"/>
        </w:rPr>
        <w:t>:</w:t>
      </w:r>
    </w:p>
    <w:p w14:paraId="45F0D668" w14:textId="77777777" w:rsidR="006F09FC" w:rsidRDefault="006F09FC" w:rsidP="006F09F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CALCOLARE 1/5 DI 500 (500:5</w:t>
      </w:r>
      <w:r w:rsidR="00635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635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100</w:t>
      </w:r>
      <w:r w:rsidR="00CA6C49">
        <w:rPr>
          <w:rFonts w:ascii="Times New Roman" w:hAnsi="Times New Roman" w:cs="Times New Roman"/>
        </w:rPr>
        <w:t>)</w:t>
      </w:r>
      <w:r w:rsidR="00D602BB">
        <w:rPr>
          <w:rFonts w:ascii="Times New Roman" w:hAnsi="Times New Roman" w:cs="Times New Roman"/>
        </w:rPr>
        <w:t>.</w:t>
      </w:r>
    </w:p>
    <w:p w14:paraId="435E3976" w14:textId="77777777" w:rsidR="00CA6C49" w:rsidRDefault="006F09FC" w:rsidP="00CA6C4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SOTTRARRE ALLA PENA PECUNIARIA PREVISTA, NEL CASO DI SPECIE EURO 500, </w:t>
      </w:r>
      <w:r w:rsidR="00CA6C49">
        <w:rPr>
          <w:rFonts w:ascii="Times New Roman" w:hAnsi="Times New Roman" w:cs="Times New Roman"/>
        </w:rPr>
        <w:t>L’IMPORTO DI 1/5</w:t>
      </w:r>
      <w:r w:rsidR="00635A23">
        <w:rPr>
          <w:rFonts w:ascii="Times New Roman" w:hAnsi="Times New Roman" w:cs="Times New Roman"/>
        </w:rPr>
        <w:t xml:space="preserve"> SOPRA CALCOLATO</w:t>
      </w:r>
      <w:r w:rsidR="00CA6C49">
        <w:rPr>
          <w:rFonts w:ascii="Times New Roman" w:hAnsi="Times New Roman" w:cs="Times New Roman"/>
        </w:rPr>
        <w:t>, OSSIA EURO 100</w:t>
      </w:r>
      <w:r w:rsidR="00635A23">
        <w:rPr>
          <w:rFonts w:ascii="Times New Roman" w:hAnsi="Times New Roman" w:cs="Times New Roman"/>
        </w:rPr>
        <w:t xml:space="preserve"> (500-100 = 400)</w:t>
      </w:r>
      <w:r w:rsidR="00D602BB">
        <w:rPr>
          <w:rFonts w:ascii="Times New Roman" w:hAnsi="Times New Roman" w:cs="Times New Roman"/>
        </w:rPr>
        <w:t>.</w:t>
      </w:r>
    </w:p>
    <w:p w14:paraId="10CF2A01" w14:textId="77777777" w:rsidR="00635A23" w:rsidRPr="00CA6C49" w:rsidRDefault="00635A23" w:rsidP="00CA6C4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RIPORTARE SUL MODELLO F23 LA PENA PECUNIARIA RIDOTTA</w:t>
      </w:r>
      <w:r w:rsidR="00D602BB">
        <w:rPr>
          <w:rFonts w:ascii="Times New Roman" w:hAnsi="Times New Roman" w:cs="Times New Roman"/>
        </w:rPr>
        <w:t>, NEL CASO DI SPECIE EURO 400, E PROCEDERE CON IL RELATIVO PAGAMENTO.</w:t>
      </w:r>
    </w:p>
    <w:p w14:paraId="768B1C6F" w14:textId="77777777" w:rsidR="00492F3E" w:rsidRDefault="00492F3E" w:rsidP="00492F3E">
      <w:pPr>
        <w:pStyle w:val="Paragrafoelenco"/>
        <w:jc w:val="both"/>
        <w:rPr>
          <w:rFonts w:ascii="Times New Roman" w:hAnsi="Times New Roman" w:cs="Times New Roman"/>
        </w:rPr>
      </w:pPr>
    </w:p>
    <w:p w14:paraId="51CED7BE" w14:textId="77777777" w:rsidR="00492F3E" w:rsidRDefault="00AB3A99" w:rsidP="00492F3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PAGAMENTO IN MISURA INTERA</w:t>
      </w:r>
    </w:p>
    <w:p w14:paraId="073772F6" w14:textId="77777777" w:rsidR="00AB3A99" w:rsidRDefault="00AB3A99" w:rsidP="00AB3A99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Decorsi i termini per proporre opposizione o per il pagamento in forma ridotta (15 giorni dalla notifica), </w:t>
      </w:r>
      <w:r w:rsidRPr="00AB3A99">
        <w:rPr>
          <w:rFonts w:ascii="Times New Roman" w:hAnsi="Times New Roman" w:cs="Times New Roman"/>
          <w:b/>
          <w:bCs/>
          <w:u w:val="single"/>
        </w:rPr>
        <w:t>il pagament</w:t>
      </w:r>
      <w:r>
        <w:rPr>
          <w:rFonts w:ascii="Times New Roman" w:hAnsi="Times New Roman" w:cs="Times New Roman"/>
          <w:b/>
          <w:bCs/>
          <w:u w:val="single"/>
        </w:rPr>
        <w:t>o può essere effettuato presso gli sportelli bancari e/o postali con il modello F23 presente sul sito;</w:t>
      </w:r>
    </w:p>
    <w:p w14:paraId="75420029" w14:textId="77777777" w:rsidR="00AB3A99" w:rsidRDefault="00AB3A99" w:rsidP="00AB3A99">
      <w:pPr>
        <w:jc w:val="both"/>
        <w:rPr>
          <w:rFonts w:ascii="Times New Roman" w:hAnsi="Times New Roman" w:cs="Times New Roman"/>
        </w:rPr>
      </w:pPr>
    </w:p>
    <w:p w14:paraId="000D18F6" w14:textId="77777777" w:rsidR="00AB3A99" w:rsidRDefault="00AB3A99" w:rsidP="00AB3A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dell’avvenuto pagamento dovrà essere alternativamente:</w:t>
      </w:r>
    </w:p>
    <w:p w14:paraId="118356C8" w14:textId="77777777" w:rsidR="00AB3A99" w:rsidRDefault="00AB3A99" w:rsidP="00AB3A9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Depositata personalmente o da persona debitamente delegata presso la Cancelleria GIP del Tribunale di Rieti;</w:t>
      </w:r>
    </w:p>
    <w:p w14:paraId="76A50016" w14:textId="77777777" w:rsidR="00AB3A99" w:rsidRDefault="00AB3A99" w:rsidP="00AB3A9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Trasmessa via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al seguente indirizzo: </w:t>
      </w:r>
      <w:hyperlink r:id="rId6" w:history="1">
        <w:r w:rsidRPr="00A97254">
          <w:rPr>
            <w:rStyle w:val="Collegamentoipertestuale"/>
            <w:rFonts w:ascii="Times New Roman" w:hAnsi="Times New Roman" w:cs="Times New Roman"/>
            <w:b/>
            <w:bCs/>
          </w:rPr>
          <w:t>gip.tribunale.rieti@giustiziacert.it</w:t>
        </w:r>
      </w:hyperlink>
    </w:p>
    <w:p w14:paraId="330133CA" w14:textId="77777777" w:rsidR="00AB3A99" w:rsidRDefault="00AB3A99" w:rsidP="00AB3A9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Presentata dal proprio difensore tramite deposito telematico in PDP</w:t>
      </w:r>
    </w:p>
    <w:p w14:paraId="502C8E18" w14:textId="77777777" w:rsidR="00AB3A99" w:rsidRDefault="00AB3A99" w:rsidP="00AB3A99">
      <w:pPr>
        <w:jc w:val="both"/>
        <w:rPr>
          <w:rFonts w:ascii="Times New Roman" w:hAnsi="Times New Roman" w:cs="Times New Roman"/>
        </w:rPr>
      </w:pPr>
    </w:p>
    <w:p w14:paraId="58541405" w14:textId="77777777" w:rsidR="00AB3A99" w:rsidRDefault="00AB3A99" w:rsidP="00AB3A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non viene proposta opposizione e non si provvede al pagamento come sopra indicato, gli atti saranno trasmessi per il </w:t>
      </w:r>
      <w:r>
        <w:rPr>
          <w:rFonts w:ascii="Times New Roman" w:hAnsi="Times New Roman" w:cs="Times New Roman"/>
          <w:b/>
          <w:bCs/>
          <w:u w:val="single"/>
        </w:rPr>
        <w:t>RECUPERO COATTIVO AGLI UFFICI DI COMPTENZA</w:t>
      </w:r>
      <w:r>
        <w:rPr>
          <w:rFonts w:ascii="Times New Roman" w:hAnsi="Times New Roman" w:cs="Times New Roman"/>
        </w:rPr>
        <w:t>:</w:t>
      </w:r>
    </w:p>
    <w:p w14:paraId="2C90F3D6" w14:textId="77777777" w:rsidR="00AB3A99" w:rsidRDefault="00AB3A99" w:rsidP="00AB3A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recupero crediti del Tribunale per i reati commessi fino al 31.12.2022</w:t>
      </w:r>
    </w:p>
    <w:p w14:paraId="4FE7216C" w14:textId="77777777" w:rsidR="00AB3A99" w:rsidRPr="00AB3A99" w:rsidRDefault="00AB3A99" w:rsidP="00AB3A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esecuzioni penali della Procura della Repubblica per i reati commessi dal 01.01.2023</w:t>
      </w:r>
    </w:p>
    <w:p w14:paraId="70FA0D6A" w14:textId="77777777" w:rsidR="00492F3E" w:rsidRDefault="00492F3E" w:rsidP="00492F3E">
      <w:pPr>
        <w:jc w:val="both"/>
        <w:rPr>
          <w:rFonts w:ascii="Times New Roman" w:hAnsi="Times New Roman" w:cs="Times New Roman"/>
        </w:rPr>
      </w:pPr>
    </w:p>
    <w:p w14:paraId="43E18BE6" w14:textId="77777777" w:rsidR="00F27A15" w:rsidRDefault="00F27A15" w:rsidP="00492F3E">
      <w:pPr>
        <w:jc w:val="both"/>
        <w:rPr>
          <w:rFonts w:ascii="Times New Roman" w:hAnsi="Times New Roman" w:cs="Times New Roman"/>
        </w:rPr>
      </w:pPr>
    </w:p>
    <w:p w14:paraId="3EC0E214" w14:textId="77777777" w:rsidR="00F27A15" w:rsidRDefault="00F27A15" w:rsidP="00492F3E">
      <w:pPr>
        <w:jc w:val="both"/>
        <w:rPr>
          <w:rFonts w:ascii="Times New Roman" w:hAnsi="Times New Roman" w:cs="Times New Roman"/>
        </w:rPr>
      </w:pPr>
    </w:p>
    <w:p w14:paraId="08ADE5D9" w14:textId="710C5213" w:rsidR="00F27A15" w:rsidRPr="00492F3E" w:rsidRDefault="00F27A15" w:rsidP="00492F3E">
      <w:pPr>
        <w:jc w:val="both"/>
        <w:rPr>
          <w:rFonts w:ascii="Times New Roman" w:hAnsi="Times New Roman" w:cs="Times New Roman"/>
        </w:rPr>
      </w:pPr>
    </w:p>
    <w:sectPr w:rsidR="00F27A15" w:rsidRPr="00492F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C75"/>
    <w:multiLevelType w:val="hybridMultilevel"/>
    <w:tmpl w:val="D44C0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15F1F"/>
    <w:multiLevelType w:val="hybridMultilevel"/>
    <w:tmpl w:val="E4FE64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5094B"/>
    <w:multiLevelType w:val="hybridMultilevel"/>
    <w:tmpl w:val="4630F4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2848"/>
    <w:multiLevelType w:val="hybridMultilevel"/>
    <w:tmpl w:val="A232D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6826">
    <w:abstractNumId w:val="0"/>
  </w:num>
  <w:num w:numId="2" w16cid:durableId="704595951">
    <w:abstractNumId w:val="3"/>
  </w:num>
  <w:num w:numId="3" w16cid:durableId="2059039350">
    <w:abstractNumId w:val="2"/>
  </w:num>
  <w:num w:numId="4" w16cid:durableId="204409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3E"/>
    <w:rsid w:val="00151E99"/>
    <w:rsid w:val="0045725F"/>
    <w:rsid w:val="00492F3E"/>
    <w:rsid w:val="004A6398"/>
    <w:rsid w:val="005634D9"/>
    <w:rsid w:val="00563EEB"/>
    <w:rsid w:val="0056559E"/>
    <w:rsid w:val="00590A44"/>
    <w:rsid w:val="005C5556"/>
    <w:rsid w:val="00605856"/>
    <w:rsid w:val="00635A23"/>
    <w:rsid w:val="00656205"/>
    <w:rsid w:val="006F09FC"/>
    <w:rsid w:val="0097612F"/>
    <w:rsid w:val="00A74D6D"/>
    <w:rsid w:val="00AB3A99"/>
    <w:rsid w:val="00C77936"/>
    <w:rsid w:val="00CA6C49"/>
    <w:rsid w:val="00D602BB"/>
    <w:rsid w:val="00F2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BC6E"/>
  <w15:chartTrackingRefBased/>
  <w15:docId w15:val="{1AAD43D4-9DEB-4015-972A-30E7D4A2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2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2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2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2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2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2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2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2F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2F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2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2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2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2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2F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2F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2F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2F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2F3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3A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p.tribunale.rieti@giustizia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B3C1-2C0A-43C8-9C11-367B8B1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Pitorri</dc:creator>
  <cp:keywords/>
  <dc:description/>
  <cp:lastModifiedBy>Francesca Romana Pitorri</cp:lastModifiedBy>
  <cp:revision>2</cp:revision>
  <dcterms:created xsi:type="dcterms:W3CDTF">2026-03-18T08:27:00Z</dcterms:created>
  <dcterms:modified xsi:type="dcterms:W3CDTF">2026-03-18T08:27:00Z</dcterms:modified>
</cp:coreProperties>
</file>